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5F" w:rsidRPr="002D115F" w:rsidRDefault="002D115F" w:rsidP="002D115F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2D115F">
        <w:rPr>
          <w:b/>
          <w:sz w:val="20"/>
          <w:szCs w:val="20"/>
        </w:rPr>
        <w:t>ТРЕБОВАНИЯ</w:t>
      </w:r>
    </w:p>
    <w:p w:rsidR="002D115F" w:rsidRPr="002D115F" w:rsidRDefault="002D115F" w:rsidP="002D115F">
      <w:pPr>
        <w:jc w:val="center"/>
        <w:rPr>
          <w:b/>
          <w:sz w:val="20"/>
          <w:szCs w:val="20"/>
        </w:rPr>
      </w:pPr>
      <w:r w:rsidRPr="002D115F">
        <w:rPr>
          <w:b/>
          <w:sz w:val="20"/>
          <w:szCs w:val="20"/>
        </w:rPr>
        <w:t>К ЭЛЕКТРОННОЙ ФОРМЕ ПРОЕКТА БЛАГОУСТРОЙСТВА</w:t>
      </w:r>
    </w:p>
    <w:p w:rsidR="002D115F" w:rsidRPr="002D115F" w:rsidRDefault="002D115F" w:rsidP="002D115F">
      <w:pPr>
        <w:jc w:val="center"/>
        <w:rPr>
          <w:b/>
          <w:sz w:val="20"/>
          <w:szCs w:val="20"/>
        </w:rPr>
      </w:pPr>
      <w:r w:rsidRPr="002D115F">
        <w:rPr>
          <w:b/>
          <w:sz w:val="20"/>
          <w:szCs w:val="20"/>
        </w:rPr>
        <w:t>ЭЛЕМЕНТОВ БЛАГОУСТРОЙСТВА</w:t>
      </w:r>
    </w:p>
    <w:p w:rsidR="002D115F" w:rsidRPr="002D115F" w:rsidRDefault="002D115F" w:rsidP="002D115F">
      <w:pPr>
        <w:jc w:val="center"/>
        <w:rPr>
          <w:b/>
          <w:sz w:val="20"/>
          <w:szCs w:val="20"/>
        </w:rPr>
      </w:pPr>
      <w:r w:rsidRPr="002D115F">
        <w:rPr>
          <w:b/>
          <w:sz w:val="20"/>
          <w:szCs w:val="20"/>
        </w:rPr>
        <w:t>Список изменяющих документов</w:t>
      </w:r>
    </w:p>
    <w:p w:rsidR="002D115F" w:rsidRPr="002D115F" w:rsidRDefault="002D115F" w:rsidP="002D115F">
      <w:pPr>
        <w:jc w:val="center"/>
        <w:rPr>
          <w:b/>
          <w:sz w:val="20"/>
          <w:szCs w:val="20"/>
        </w:rPr>
      </w:pPr>
    </w:p>
    <w:p w:rsidR="002D115F" w:rsidRPr="004E4527" w:rsidRDefault="002D115F" w:rsidP="002D115F">
      <w:pPr>
        <w:jc w:val="both"/>
        <w:rPr>
          <w:sz w:val="20"/>
          <w:szCs w:val="20"/>
        </w:rPr>
      </w:pPr>
      <w:r w:rsidRPr="004E4527">
        <w:rPr>
          <w:sz w:val="20"/>
          <w:szCs w:val="20"/>
        </w:rPr>
        <w:t xml:space="preserve">1. Проект благоустройства элементов благоустройства подается </w:t>
      </w:r>
      <w:r w:rsidRPr="004E4527">
        <w:rPr>
          <w:b/>
          <w:sz w:val="20"/>
          <w:szCs w:val="20"/>
        </w:rPr>
        <w:t>одним файлом</w:t>
      </w:r>
      <w:r w:rsidRPr="004E4527">
        <w:rPr>
          <w:sz w:val="20"/>
          <w:szCs w:val="20"/>
        </w:rPr>
        <w:t xml:space="preserve"> на электронном носителе в </w:t>
      </w:r>
      <w:r w:rsidRPr="004E4527">
        <w:rPr>
          <w:b/>
          <w:sz w:val="20"/>
          <w:szCs w:val="20"/>
        </w:rPr>
        <w:t>формате .pdf.</w:t>
      </w:r>
      <w:r w:rsidRPr="004E4527">
        <w:rPr>
          <w:sz w:val="20"/>
          <w:szCs w:val="20"/>
        </w:rPr>
        <w:t xml:space="preserve"> Файл должен иметь имя: </w:t>
      </w:r>
      <w:r w:rsidRPr="004E4527">
        <w:rPr>
          <w:b/>
          <w:sz w:val="20"/>
          <w:szCs w:val="20"/>
        </w:rPr>
        <w:t>1.pdf.</w:t>
      </w:r>
    </w:p>
    <w:p w:rsidR="002D115F" w:rsidRPr="004E4527" w:rsidRDefault="002D115F" w:rsidP="002D115F">
      <w:pPr>
        <w:jc w:val="both"/>
        <w:rPr>
          <w:sz w:val="20"/>
          <w:szCs w:val="20"/>
        </w:rPr>
      </w:pPr>
      <w:r w:rsidRPr="004E4527">
        <w:rPr>
          <w:sz w:val="20"/>
          <w:szCs w:val="20"/>
        </w:rPr>
        <w:t>Наименование разделов, их последовательность и содержание в проекте благоустройства элементов благоустройства должны соответствовать пункту 4.2 Приложения N 3 к Правилам благоустройства территории Санкт-Петербурга, утвержденным постановлением Правительства Санкт-Петербурга от 09.11.2016 N 961.</w:t>
      </w:r>
    </w:p>
    <w:p w:rsidR="002D115F" w:rsidRPr="004E4527" w:rsidRDefault="002D115F" w:rsidP="002D115F">
      <w:pPr>
        <w:jc w:val="both"/>
        <w:rPr>
          <w:sz w:val="20"/>
          <w:szCs w:val="20"/>
        </w:rPr>
      </w:pPr>
      <w:r w:rsidRPr="004E4527">
        <w:rPr>
          <w:sz w:val="20"/>
          <w:szCs w:val="20"/>
        </w:rPr>
        <w:t xml:space="preserve">2. Дополнительно </w:t>
      </w:r>
      <w:r w:rsidRPr="004E4527">
        <w:rPr>
          <w:b/>
          <w:sz w:val="20"/>
          <w:szCs w:val="20"/>
        </w:rPr>
        <w:t>ситуационный план объекта благоустройства, схема планировки объекта благоустройства</w:t>
      </w:r>
      <w:r w:rsidRPr="004E4527">
        <w:rPr>
          <w:sz w:val="20"/>
          <w:szCs w:val="20"/>
        </w:rPr>
        <w:t xml:space="preserve"> подаются </w:t>
      </w:r>
      <w:r w:rsidRPr="004E4527">
        <w:rPr>
          <w:b/>
          <w:sz w:val="20"/>
          <w:szCs w:val="20"/>
        </w:rPr>
        <w:t>одним файлом</w:t>
      </w:r>
      <w:r w:rsidRPr="004E4527">
        <w:rPr>
          <w:sz w:val="20"/>
          <w:szCs w:val="20"/>
        </w:rPr>
        <w:t xml:space="preserve"> на электронном носителе в формате </w:t>
      </w:r>
      <w:r w:rsidRPr="004E4527">
        <w:rPr>
          <w:b/>
          <w:sz w:val="20"/>
          <w:szCs w:val="20"/>
        </w:rPr>
        <w:t>.dwg.</w:t>
      </w:r>
      <w:r w:rsidRPr="004E4527">
        <w:rPr>
          <w:sz w:val="20"/>
          <w:szCs w:val="20"/>
        </w:rPr>
        <w:t xml:space="preserve"> Файл должен иметь имя: </w:t>
      </w:r>
      <w:r w:rsidRPr="004E4527">
        <w:rPr>
          <w:b/>
          <w:sz w:val="20"/>
          <w:szCs w:val="20"/>
        </w:rPr>
        <w:t>2.dwg.</w:t>
      </w:r>
    </w:p>
    <w:p w:rsidR="002D115F" w:rsidRPr="004E4527" w:rsidRDefault="002D115F" w:rsidP="002D115F">
      <w:pPr>
        <w:jc w:val="both"/>
        <w:rPr>
          <w:sz w:val="20"/>
          <w:szCs w:val="20"/>
        </w:rPr>
      </w:pPr>
      <w:r w:rsidRPr="004E4527">
        <w:rPr>
          <w:sz w:val="20"/>
          <w:szCs w:val="20"/>
        </w:rPr>
        <w:t>Схема планировки объекта благоустройства должна содержать информацию о цвете, размерах (длина, ширина, высота), материале проектируемых элементов благоустройства, отображаемых на ней.</w:t>
      </w:r>
    </w:p>
    <w:p w:rsidR="002D115F" w:rsidRPr="004E4527" w:rsidRDefault="002D115F" w:rsidP="002D115F">
      <w:pPr>
        <w:jc w:val="both"/>
        <w:rPr>
          <w:sz w:val="20"/>
          <w:szCs w:val="20"/>
        </w:rPr>
      </w:pPr>
      <w:r w:rsidRPr="004E4527">
        <w:rPr>
          <w:sz w:val="20"/>
          <w:szCs w:val="20"/>
        </w:rPr>
        <w:t>Отображение элементов благоустройства на схеме планировки объекта благоустройства должно быть привязано к местной системе координат Ленинграда 1964 года и балтийской системе высот.</w:t>
      </w:r>
    </w:p>
    <w:p w:rsidR="00071FC3" w:rsidRPr="004E4527" w:rsidRDefault="00071FC3" w:rsidP="002D115F">
      <w:pPr>
        <w:jc w:val="both"/>
        <w:rPr>
          <w:sz w:val="20"/>
          <w:szCs w:val="20"/>
        </w:rPr>
      </w:pPr>
      <w:r w:rsidRPr="004E4527">
        <w:rPr>
          <w:sz w:val="20"/>
          <w:szCs w:val="20"/>
        </w:rPr>
        <w:t>Требования к проектам благоустройства</w:t>
      </w:r>
    </w:p>
    <w:p w:rsidR="00216A3A" w:rsidRPr="004E4527" w:rsidRDefault="00216A3A" w:rsidP="002D115F">
      <w:pPr>
        <w:jc w:val="both"/>
        <w:rPr>
          <w:sz w:val="20"/>
          <w:szCs w:val="20"/>
        </w:rPr>
      </w:pPr>
    </w:p>
    <w:p w:rsidR="00C33497" w:rsidRPr="00216A3A" w:rsidRDefault="00C33497" w:rsidP="00C3349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0"/>
          <w:szCs w:val="20"/>
        </w:rPr>
      </w:pPr>
      <w:r w:rsidRPr="004E4527">
        <w:rPr>
          <w:b/>
          <w:sz w:val="20"/>
          <w:szCs w:val="20"/>
        </w:rPr>
        <w:t>(Выдержка из постановления Правительства Санкт-Петербурга от 9 ноября 2016 г. N 961 «О правилах благоустройства территории Санкт-Петербурга и о внесении изменений в некоторые постановления Правительства Санкт-Петербурга»)</w:t>
      </w:r>
    </w:p>
    <w:p w:rsidR="00C33497" w:rsidRPr="00B77949" w:rsidRDefault="00C33497" w:rsidP="00C3349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0"/>
          <w:szCs w:val="20"/>
        </w:rPr>
      </w:pPr>
      <w:r w:rsidRPr="00B77949">
        <w:rPr>
          <w:b/>
          <w:sz w:val="20"/>
          <w:szCs w:val="20"/>
        </w:rPr>
        <w:t>4. Требования к проектам благоустройства</w:t>
      </w:r>
    </w:p>
    <w:p w:rsidR="00071FC3" w:rsidRPr="00B77949" w:rsidRDefault="00071FC3" w:rsidP="00071F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4.1. Требования к электронной форме проекта благоустройства элементов благоустройства утверждаются КГА.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4.2. Требования к составу проекта благоустройства элементов благоустройства.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4.2.1. Текстовая часть включает: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4.2.1.1. Титульный лист.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Титульный лист должен содержать вид объекта благоустройства с указанием данных о нем (при наличии адрес, кадастровый номер), а также сведения о заявителе, разработчике проекта благоустройства, год разработки, подпись разработчика (с расшифровкой).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4.2.1.2. Пояснительную записку, включающую: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описание местоположения объекта благоустройства;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описание состояния объекта благоустройства, существовавшего до проектирования благоустройства;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описание цели и задач планируемого благоустройства;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обоснование экономической эффективности и социальной значимости планируемого благоустройства;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описание архитектурных объектов, окружающих объект благоустройства;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ландшафтный анализ (для территории, земельного участка).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4.2.2. Графическая часть для территорий и земельных участков включает: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4.2.2.1. Ситуационный план объекта благоустройства, который выполняется: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в масштабе 1:2000;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с указанием площади объекта благоустройства;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с указанием ориентации по сторонам света.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4.2.2.2. Схему планировки объекта благоустройства (далее - Схема) с отображением на актуализированном топографическом плане в масштабе 1:500: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границ проектируемого объекта благоустройства;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подземных коммуникаций и сооружений;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существующих архитектурных объектов, проектируемых элементов благоустройства;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существующих и планируемых подходов и подъездов к объекту благоустройства.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4.2.2.3. Ведомость посадочного материала.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4.2.2.4. Экспликацию элементов благоустройства.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4.2.2.5. Дендроплан.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4.2.2.6. Разбивочный и посадочный план.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4.2.2.7. Чертеж вертикальной планировки объекта благоустройства.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4.2.3. Графическая часть для фасадов зданий, сооружений включает: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4.2.3.1. Ситуационный план здания, сооружения с изображением его местоположения относительно окружающих его архитектурных объектов.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Ситуационный план выполняется в масштабе 1:2000 с указанием ориентации по сторонам света.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4.2.3.2. Изображение архитектурно-градостроительного облика здания, сооружения с изображением проектируемых элементов благоустройства (развертка фасадов).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Развертка фасадов выполняется: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в масштабе 1:200;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с указанием высотных характеристик (высотных отметок);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с указанием цветового решения - RAL, NCS или аналогов.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4.2.3.3. Фотоматериалы фасада здания, сооружения без проектируемого элемента благоустройства.</w:t>
      </w:r>
    </w:p>
    <w:p w:rsidR="00071FC3" w:rsidRPr="00B77949" w:rsidRDefault="00071FC3" w:rsidP="00071F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t>Фотоматериалы выполняются в ракурсных точках, расположенных на перекрестках, улицах, створах улиц, с включением окружающих архитектурных объектов (не менее пяти точек).</w:t>
      </w:r>
    </w:p>
    <w:p w:rsidR="00B77949" w:rsidRPr="00B77949" w:rsidRDefault="00071FC3" w:rsidP="00B779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7949">
        <w:rPr>
          <w:sz w:val="20"/>
          <w:szCs w:val="20"/>
        </w:rPr>
        <w:lastRenderedPageBreak/>
        <w:t>Фотоматериалы должны отображать особенности архитектурно-градостроительного облика здания, сооружения, архитектурного облика Санкт-Петербурга, эстетического состояния территории Санкт-Петербурга, стилистику окружающих архитектурных объектов.</w:t>
      </w:r>
    </w:p>
    <w:sectPr w:rsidR="00B77949" w:rsidRPr="00B77949" w:rsidSect="00B7794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C2" w:rsidRDefault="00D723C2" w:rsidP="00CE7203">
      <w:r>
        <w:separator/>
      </w:r>
    </w:p>
  </w:endnote>
  <w:endnote w:type="continuationSeparator" w:id="0">
    <w:p w:rsidR="00D723C2" w:rsidRDefault="00D723C2" w:rsidP="00CE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C2" w:rsidRDefault="00D723C2" w:rsidP="00CE7203">
      <w:r>
        <w:separator/>
      </w:r>
    </w:p>
  </w:footnote>
  <w:footnote w:type="continuationSeparator" w:id="0">
    <w:p w:rsidR="00D723C2" w:rsidRDefault="00D723C2" w:rsidP="00CE7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E9"/>
    <w:rsid w:val="00016AF7"/>
    <w:rsid w:val="00025384"/>
    <w:rsid w:val="00030B01"/>
    <w:rsid w:val="00064CEB"/>
    <w:rsid w:val="000671DE"/>
    <w:rsid w:val="00071FC3"/>
    <w:rsid w:val="00072406"/>
    <w:rsid w:val="00086784"/>
    <w:rsid w:val="000B34FC"/>
    <w:rsid w:val="000C2266"/>
    <w:rsid w:val="00104620"/>
    <w:rsid w:val="00107BF1"/>
    <w:rsid w:val="00110B7C"/>
    <w:rsid w:val="001214E9"/>
    <w:rsid w:val="00122B70"/>
    <w:rsid w:val="001322FC"/>
    <w:rsid w:val="00140666"/>
    <w:rsid w:val="00187644"/>
    <w:rsid w:val="001B752B"/>
    <w:rsid w:val="001E006D"/>
    <w:rsid w:val="001E36AB"/>
    <w:rsid w:val="001E53DB"/>
    <w:rsid w:val="001E68C3"/>
    <w:rsid w:val="001F071A"/>
    <w:rsid w:val="001F7554"/>
    <w:rsid w:val="00203800"/>
    <w:rsid w:val="00216A3A"/>
    <w:rsid w:val="00222A3A"/>
    <w:rsid w:val="00230E44"/>
    <w:rsid w:val="00232DFD"/>
    <w:rsid w:val="00233F66"/>
    <w:rsid w:val="00234A38"/>
    <w:rsid w:val="00242876"/>
    <w:rsid w:val="002706EB"/>
    <w:rsid w:val="002756C8"/>
    <w:rsid w:val="00293655"/>
    <w:rsid w:val="00294A2D"/>
    <w:rsid w:val="002D115F"/>
    <w:rsid w:val="002F253E"/>
    <w:rsid w:val="002F7410"/>
    <w:rsid w:val="00304096"/>
    <w:rsid w:val="00304B11"/>
    <w:rsid w:val="003069A9"/>
    <w:rsid w:val="003105CB"/>
    <w:rsid w:val="00310C42"/>
    <w:rsid w:val="00317B01"/>
    <w:rsid w:val="00325DC0"/>
    <w:rsid w:val="00334CFF"/>
    <w:rsid w:val="0039198C"/>
    <w:rsid w:val="003A3714"/>
    <w:rsid w:val="003B0E1C"/>
    <w:rsid w:val="003B2F0A"/>
    <w:rsid w:val="003B4ED1"/>
    <w:rsid w:val="003B550F"/>
    <w:rsid w:val="003B5D4D"/>
    <w:rsid w:val="003C33F7"/>
    <w:rsid w:val="003C7EF1"/>
    <w:rsid w:val="003E3BD9"/>
    <w:rsid w:val="003E64E8"/>
    <w:rsid w:val="003E686B"/>
    <w:rsid w:val="003F3238"/>
    <w:rsid w:val="004149AA"/>
    <w:rsid w:val="0042220B"/>
    <w:rsid w:val="00424D08"/>
    <w:rsid w:val="004316A9"/>
    <w:rsid w:val="00451F91"/>
    <w:rsid w:val="004525CF"/>
    <w:rsid w:val="004565CE"/>
    <w:rsid w:val="004662C8"/>
    <w:rsid w:val="00470727"/>
    <w:rsid w:val="00487559"/>
    <w:rsid w:val="00494CA6"/>
    <w:rsid w:val="004951C4"/>
    <w:rsid w:val="0049764B"/>
    <w:rsid w:val="004B4D22"/>
    <w:rsid w:val="004B68AC"/>
    <w:rsid w:val="004D6E16"/>
    <w:rsid w:val="004D6EC9"/>
    <w:rsid w:val="004E4527"/>
    <w:rsid w:val="004F54C9"/>
    <w:rsid w:val="00501984"/>
    <w:rsid w:val="0050608D"/>
    <w:rsid w:val="00511344"/>
    <w:rsid w:val="00511DC6"/>
    <w:rsid w:val="005145F7"/>
    <w:rsid w:val="00534EDC"/>
    <w:rsid w:val="00537AC1"/>
    <w:rsid w:val="00542364"/>
    <w:rsid w:val="0055509F"/>
    <w:rsid w:val="00573D88"/>
    <w:rsid w:val="00584615"/>
    <w:rsid w:val="00590E3B"/>
    <w:rsid w:val="00591D3F"/>
    <w:rsid w:val="005A07F8"/>
    <w:rsid w:val="005A2516"/>
    <w:rsid w:val="005A7197"/>
    <w:rsid w:val="005B0B5B"/>
    <w:rsid w:val="005C6BFB"/>
    <w:rsid w:val="005D63FC"/>
    <w:rsid w:val="005F1287"/>
    <w:rsid w:val="00614C7B"/>
    <w:rsid w:val="00623810"/>
    <w:rsid w:val="0062391E"/>
    <w:rsid w:val="00630966"/>
    <w:rsid w:val="00634DEF"/>
    <w:rsid w:val="00646EF1"/>
    <w:rsid w:val="006474E7"/>
    <w:rsid w:val="00652F74"/>
    <w:rsid w:val="00657C50"/>
    <w:rsid w:val="006711C1"/>
    <w:rsid w:val="00692081"/>
    <w:rsid w:val="006929D5"/>
    <w:rsid w:val="00693D39"/>
    <w:rsid w:val="006B66A9"/>
    <w:rsid w:val="006C2F03"/>
    <w:rsid w:val="006D283D"/>
    <w:rsid w:val="006D4764"/>
    <w:rsid w:val="007020F0"/>
    <w:rsid w:val="00706DA4"/>
    <w:rsid w:val="00711E81"/>
    <w:rsid w:val="007154C8"/>
    <w:rsid w:val="007161EF"/>
    <w:rsid w:val="0072287A"/>
    <w:rsid w:val="007320B7"/>
    <w:rsid w:val="00744F6C"/>
    <w:rsid w:val="00745113"/>
    <w:rsid w:val="0074515D"/>
    <w:rsid w:val="00762479"/>
    <w:rsid w:val="0076270A"/>
    <w:rsid w:val="00776345"/>
    <w:rsid w:val="007911CA"/>
    <w:rsid w:val="007930B9"/>
    <w:rsid w:val="00796F3B"/>
    <w:rsid w:val="007A6D8F"/>
    <w:rsid w:val="007B1D32"/>
    <w:rsid w:val="007C0CFD"/>
    <w:rsid w:val="007C2404"/>
    <w:rsid w:val="007D19A6"/>
    <w:rsid w:val="007D20C5"/>
    <w:rsid w:val="007D6A25"/>
    <w:rsid w:val="007E5D23"/>
    <w:rsid w:val="007E7B61"/>
    <w:rsid w:val="007F4D05"/>
    <w:rsid w:val="008146D7"/>
    <w:rsid w:val="00841011"/>
    <w:rsid w:val="0085058F"/>
    <w:rsid w:val="008624F8"/>
    <w:rsid w:val="0086462A"/>
    <w:rsid w:val="0088291E"/>
    <w:rsid w:val="008902BC"/>
    <w:rsid w:val="0089095C"/>
    <w:rsid w:val="008A0FB7"/>
    <w:rsid w:val="008B2394"/>
    <w:rsid w:val="008B4E65"/>
    <w:rsid w:val="008B6ED1"/>
    <w:rsid w:val="008D0715"/>
    <w:rsid w:val="008D18E4"/>
    <w:rsid w:val="008D748D"/>
    <w:rsid w:val="008E2161"/>
    <w:rsid w:val="008E3563"/>
    <w:rsid w:val="008F7C73"/>
    <w:rsid w:val="00903ED0"/>
    <w:rsid w:val="00905AB0"/>
    <w:rsid w:val="00906D4E"/>
    <w:rsid w:val="00906E91"/>
    <w:rsid w:val="00906FFA"/>
    <w:rsid w:val="0091518A"/>
    <w:rsid w:val="009200B2"/>
    <w:rsid w:val="00923FF8"/>
    <w:rsid w:val="00935A73"/>
    <w:rsid w:val="00937114"/>
    <w:rsid w:val="00940107"/>
    <w:rsid w:val="00960AA3"/>
    <w:rsid w:val="00980964"/>
    <w:rsid w:val="009917E2"/>
    <w:rsid w:val="009947E9"/>
    <w:rsid w:val="009A7CF7"/>
    <w:rsid w:val="009B5283"/>
    <w:rsid w:val="009D6141"/>
    <w:rsid w:val="009E10F0"/>
    <w:rsid w:val="00A11282"/>
    <w:rsid w:val="00A505F7"/>
    <w:rsid w:val="00A50D61"/>
    <w:rsid w:val="00A55B60"/>
    <w:rsid w:val="00A5610C"/>
    <w:rsid w:val="00A653BE"/>
    <w:rsid w:val="00A665F4"/>
    <w:rsid w:val="00A9111A"/>
    <w:rsid w:val="00A937A0"/>
    <w:rsid w:val="00A947F5"/>
    <w:rsid w:val="00AE3E2B"/>
    <w:rsid w:val="00AF73C2"/>
    <w:rsid w:val="00B06B8C"/>
    <w:rsid w:val="00B14D3D"/>
    <w:rsid w:val="00B366B2"/>
    <w:rsid w:val="00B4222E"/>
    <w:rsid w:val="00B60E54"/>
    <w:rsid w:val="00B63189"/>
    <w:rsid w:val="00B77949"/>
    <w:rsid w:val="00B86F2B"/>
    <w:rsid w:val="00B87338"/>
    <w:rsid w:val="00B957B7"/>
    <w:rsid w:val="00BA1DA0"/>
    <w:rsid w:val="00BB2D12"/>
    <w:rsid w:val="00BC03B6"/>
    <w:rsid w:val="00BD5F9C"/>
    <w:rsid w:val="00BE0CD1"/>
    <w:rsid w:val="00BE24FC"/>
    <w:rsid w:val="00C078F2"/>
    <w:rsid w:val="00C24AA0"/>
    <w:rsid w:val="00C25200"/>
    <w:rsid w:val="00C33497"/>
    <w:rsid w:val="00C35F87"/>
    <w:rsid w:val="00C44594"/>
    <w:rsid w:val="00C45D39"/>
    <w:rsid w:val="00C6179D"/>
    <w:rsid w:val="00C74BF7"/>
    <w:rsid w:val="00C8006B"/>
    <w:rsid w:val="00C86160"/>
    <w:rsid w:val="00C873BC"/>
    <w:rsid w:val="00C960E1"/>
    <w:rsid w:val="00CA4EDC"/>
    <w:rsid w:val="00CB6106"/>
    <w:rsid w:val="00CD2A1D"/>
    <w:rsid w:val="00CD5EFB"/>
    <w:rsid w:val="00CE37D0"/>
    <w:rsid w:val="00CE7203"/>
    <w:rsid w:val="00CF1EBE"/>
    <w:rsid w:val="00D00649"/>
    <w:rsid w:val="00D20A4F"/>
    <w:rsid w:val="00D2520B"/>
    <w:rsid w:val="00D3538D"/>
    <w:rsid w:val="00D445ED"/>
    <w:rsid w:val="00D47B95"/>
    <w:rsid w:val="00D55041"/>
    <w:rsid w:val="00D71FE0"/>
    <w:rsid w:val="00D723C2"/>
    <w:rsid w:val="00D84118"/>
    <w:rsid w:val="00D90A82"/>
    <w:rsid w:val="00D92C6F"/>
    <w:rsid w:val="00D96424"/>
    <w:rsid w:val="00DB7C8C"/>
    <w:rsid w:val="00E124D8"/>
    <w:rsid w:val="00E209DB"/>
    <w:rsid w:val="00E20CC7"/>
    <w:rsid w:val="00E30F03"/>
    <w:rsid w:val="00E36176"/>
    <w:rsid w:val="00E44716"/>
    <w:rsid w:val="00E6093B"/>
    <w:rsid w:val="00E65461"/>
    <w:rsid w:val="00E664B6"/>
    <w:rsid w:val="00E66E90"/>
    <w:rsid w:val="00E80C7E"/>
    <w:rsid w:val="00E814F1"/>
    <w:rsid w:val="00E85C08"/>
    <w:rsid w:val="00EB5B01"/>
    <w:rsid w:val="00EB6E01"/>
    <w:rsid w:val="00EC090A"/>
    <w:rsid w:val="00EE5D3B"/>
    <w:rsid w:val="00EE5DF4"/>
    <w:rsid w:val="00EE5E44"/>
    <w:rsid w:val="00EF02AB"/>
    <w:rsid w:val="00EF2D98"/>
    <w:rsid w:val="00EF4B8F"/>
    <w:rsid w:val="00F03258"/>
    <w:rsid w:val="00F20C49"/>
    <w:rsid w:val="00F327A1"/>
    <w:rsid w:val="00F379C2"/>
    <w:rsid w:val="00F57A22"/>
    <w:rsid w:val="00F731A4"/>
    <w:rsid w:val="00F84BEC"/>
    <w:rsid w:val="00F955A4"/>
    <w:rsid w:val="00FB0DA1"/>
    <w:rsid w:val="00FC4336"/>
    <w:rsid w:val="00FC6327"/>
    <w:rsid w:val="00FD19BF"/>
    <w:rsid w:val="00FD1E92"/>
    <w:rsid w:val="00FD62C1"/>
    <w:rsid w:val="00FD78A3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C8A650-C6DA-4691-8706-D3B03D5E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7203"/>
    <w:rPr>
      <w:sz w:val="24"/>
      <w:szCs w:val="24"/>
    </w:rPr>
  </w:style>
  <w:style w:type="paragraph" w:styleId="a5">
    <w:name w:val="footer"/>
    <w:basedOn w:val="a"/>
    <w:link w:val="a6"/>
    <w:rsid w:val="00CE7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72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Хорошайлова Марина Андреевна</dc:creator>
  <cp:lastModifiedBy>Александр Жилев</cp:lastModifiedBy>
  <cp:revision>2</cp:revision>
  <dcterms:created xsi:type="dcterms:W3CDTF">2019-05-25T18:37:00Z</dcterms:created>
  <dcterms:modified xsi:type="dcterms:W3CDTF">2019-05-25T18:37:00Z</dcterms:modified>
</cp:coreProperties>
</file>